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89D2" w14:textId="77777777" w:rsidR="00D6153A" w:rsidRPr="00D6153A" w:rsidRDefault="00D6153A" w:rsidP="00D6153A">
      <w:pPr>
        <w:pStyle w:val="ConsPlusNormal"/>
        <w:ind w:firstLine="540"/>
        <w:jc w:val="both"/>
      </w:pPr>
      <w:r w:rsidRPr="00D6153A">
        <w:t>-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14:paraId="6CD31DB8" w14:textId="77777777" w:rsidR="00D6153A" w:rsidRPr="00D6153A" w:rsidRDefault="00D6153A" w:rsidP="00D6153A">
      <w:pPr>
        <w:pStyle w:val="ConsPlusNormal"/>
        <w:ind w:firstLine="540"/>
        <w:jc w:val="both"/>
      </w:pPr>
      <w:r w:rsidRPr="00D6153A">
        <w:t xml:space="preserve">- копии правоустанавливающих и </w:t>
      </w:r>
      <w:proofErr w:type="spellStart"/>
      <w:r w:rsidRPr="00D6153A">
        <w:t>правоудостоверяющих</w:t>
      </w:r>
      <w:proofErr w:type="spellEnd"/>
      <w:r w:rsidRPr="00D6153A"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При представлении в качестве </w:t>
      </w:r>
      <w:proofErr w:type="spellStart"/>
      <w:r w:rsidRPr="00D6153A">
        <w:t>правоудостоверяющего</w:t>
      </w:r>
      <w:proofErr w:type="spellEnd"/>
      <w:r w:rsidRPr="00D6153A"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14:paraId="7A281347" w14:textId="77777777" w:rsidR="00D6153A" w:rsidRPr="00D6153A" w:rsidRDefault="00D6153A" w:rsidP="00D6153A">
      <w:pPr>
        <w:pStyle w:val="ConsPlusNormal"/>
        <w:ind w:firstLine="540"/>
        <w:jc w:val="both"/>
      </w:pPr>
      <w:bookmarkStart w:id="0" w:name="Par103"/>
      <w:bookmarkStart w:id="1" w:name="Par105"/>
      <w:bookmarkEnd w:id="0"/>
      <w:bookmarkEnd w:id="1"/>
      <w:r w:rsidRPr="00D6153A">
        <w:t xml:space="preserve">- копии правоустанавливающих и </w:t>
      </w:r>
      <w:proofErr w:type="spellStart"/>
      <w:r w:rsidRPr="00D6153A">
        <w:t>правоудостоверяющих</w:t>
      </w:r>
      <w:proofErr w:type="spellEnd"/>
      <w:r w:rsidRPr="00D6153A"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D6153A">
        <w:t>правоудостоверяющего</w:t>
      </w:r>
      <w:proofErr w:type="spellEnd"/>
      <w:r w:rsidRPr="00D6153A"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14:paraId="6E78794F" w14:textId="77777777" w:rsidR="00D6153A" w:rsidRPr="00D6153A" w:rsidRDefault="00D6153A" w:rsidP="00D6153A">
      <w:pPr>
        <w:pStyle w:val="ConsPlusNormal"/>
        <w:ind w:firstLine="540"/>
        <w:jc w:val="both"/>
      </w:pPr>
      <w:r w:rsidRPr="00D6153A">
        <w:t>-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14:paraId="1ED2C8E8" w14:textId="77777777" w:rsidR="00D6153A" w:rsidRPr="00D6153A" w:rsidRDefault="00D6153A" w:rsidP="00D6153A">
      <w:pPr>
        <w:pStyle w:val="ConsPlusNormal"/>
        <w:ind w:firstLine="540"/>
        <w:jc w:val="both"/>
      </w:pPr>
      <w:r w:rsidRPr="00D6153A">
        <w:t>- градостроительный план земельного участка (при его наличии).</w:t>
      </w:r>
    </w:p>
    <w:p w14:paraId="2CB592F3" w14:textId="77777777" w:rsidR="003B0EC4" w:rsidRPr="00D6153A" w:rsidRDefault="00D6153A">
      <w:pPr>
        <w:rPr>
          <w:sz w:val="24"/>
          <w:szCs w:val="24"/>
        </w:rPr>
      </w:pPr>
    </w:p>
    <w:sectPr w:rsidR="003B0EC4" w:rsidRPr="00D6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82"/>
    <w:rsid w:val="002530BD"/>
    <w:rsid w:val="00D25F82"/>
    <w:rsid w:val="00D6153A"/>
    <w:rsid w:val="00F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3EDBB-CAFC-499D-8AFB-57773E8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Цырулина Татьяна Михайловна</dc:creator>
  <cp:keywords/>
  <dc:description/>
  <cp:lastModifiedBy>Цырулина Татьяна Михайловна</cp:lastModifiedBy>
  <cp:revision>2</cp:revision>
  <dcterms:created xsi:type="dcterms:W3CDTF">2022-03-22T09:58:00Z</dcterms:created>
  <dcterms:modified xsi:type="dcterms:W3CDTF">2022-03-22T09:58:00Z</dcterms:modified>
</cp:coreProperties>
</file>