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D24" w:rsidRPr="000D6098" w:rsidRDefault="005B2D24" w:rsidP="00402D4C">
      <w:pPr>
        <w:spacing w:after="0" w:line="240" w:lineRule="auto"/>
        <w:ind w:firstLine="567"/>
        <w:jc w:val="center"/>
        <w:rPr>
          <w:rFonts w:eastAsia="Times New Roman" w:cstheme="minorHAnsi"/>
          <w:b/>
          <w:lang w:eastAsia="ru-RU"/>
        </w:rPr>
      </w:pPr>
    </w:p>
    <w:p w:rsidR="006F548F" w:rsidRPr="000034DD" w:rsidRDefault="002A41CF" w:rsidP="006F548F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:rsidR="006F548F" w:rsidRPr="000034DD" w:rsidRDefault="002A41CF" w:rsidP="00B61B4A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о заключении договоров на оказание коммунальной услуги и начале предос</w:t>
      </w:r>
      <w:r w:rsidR="0032106F">
        <w:rPr>
          <w:rFonts w:ascii="Arial" w:eastAsia="Times New Roman" w:hAnsi="Arial" w:cs="Arial"/>
          <w:b/>
          <w:sz w:val="20"/>
          <w:szCs w:val="20"/>
          <w:lang w:eastAsia="ru-RU"/>
        </w:rPr>
        <w:t>тавления коммунальной услуги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48040E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по </w:t>
      </w:r>
      <w:r w:rsidR="00857A88" w:rsidRPr="00857A88">
        <w:rPr>
          <w:rFonts w:ascii="Arial" w:eastAsia="Times New Roman" w:hAnsi="Arial" w:cs="Arial"/>
          <w:b/>
          <w:sz w:val="20"/>
          <w:szCs w:val="20"/>
          <w:lang w:eastAsia="ru-RU"/>
        </w:rPr>
        <w:t>холодному водоснабжению</w:t>
      </w:r>
      <w:r w:rsidR="0032106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</w:t>
      </w:r>
      <w:r w:rsidR="002339D7">
        <w:rPr>
          <w:rFonts w:ascii="Arial" w:eastAsia="Times New Roman" w:hAnsi="Arial" w:cs="Arial"/>
          <w:b/>
          <w:sz w:val="20"/>
          <w:szCs w:val="20"/>
          <w:lang w:eastAsia="ru-RU"/>
        </w:rPr>
        <w:t>холодному водоснабжению для ГВС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</w:t>
      </w:r>
      <w:r w:rsidR="00857A88" w:rsidRPr="00857A88">
        <w:rPr>
          <w:rFonts w:ascii="Arial" w:eastAsia="Times New Roman" w:hAnsi="Arial" w:cs="Arial"/>
          <w:b/>
          <w:sz w:val="20"/>
          <w:szCs w:val="20"/>
          <w:lang w:eastAsia="ru-RU"/>
        </w:rPr>
        <w:t>водоотведению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с</w:t>
      </w:r>
      <w:r w:rsidR="00857A88" w:rsidRPr="00857A88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ресурсоснабжающей организацией </w:t>
      </w:r>
      <w:r w:rsidR="00857A88" w:rsidRPr="00857A88">
        <w:rPr>
          <w:rFonts w:ascii="Arial" w:eastAsia="Times New Roman" w:hAnsi="Arial" w:cs="Arial"/>
          <w:b/>
          <w:sz w:val="20"/>
          <w:szCs w:val="20"/>
          <w:lang w:eastAsia="ru-RU"/>
        </w:rPr>
        <w:t>АО «Водный союз»</w:t>
      </w:r>
      <w:r w:rsidR="00857A88">
        <w:rPr>
          <w:rFonts w:ascii="Arial" w:eastAsia="Times New Roman" w:hAnsi="Arial" w:cs="Arial"/>
          <w:b/>
          <w:sz w:val="20"/>
          <w:szCs w:val="20"/>
          <w:lang w:eastAsia="ru-RU"/>
        </w:rPr>
        <w:t>.</w:t>
      </w:r>
    </w:p>
    <w:p w:rsidR="007B3F9C" w:rsidRPr="000034DD" w:rsidRDefault="007B3F9C" w:rsidP="00402D4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C766B" w:rsidRPr="000034DD" w:rsidRDefault="002A41CF" w:rsidP="00F87880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На основани</w:t>
      </w:r>
      <w:r w:rsidR="00E03358"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и обращения </w:t>
      </w:r>
      <w:r w:rsidR="00224F7B" w:rsidRPr="00224F7B">
        <w:rPr>
          <w:rFonts w:ascii="Arial" w:eastAsia="Times New Roman" w:hAnsi="Arial" w:cs="Arial"/>
          <w:sz w:val="20"/>
          <w:szCs w:val="20"/>
          <w:lang w:eastAsia="ru-RU"/>
        </w:rPr>
        <w:t>ООО «УК «</w:t>
      </w:r>
      <w:r w:rsidR="00F1315A">
        <w:rPr>
          <w:rFonts w:ascii="Arial" w:eastAsia="Times New Roman" w:hAnsi="Arial" w:cs="Arial"/>
          <w:sz w:val="20"/>
          <w:szCs w:val="20"/>
          <w:lang w:eastAsia="ru-RU"/>
        </w:rPr>
        <w:t>Малина</w:t>
      </w:r>
      <w:r w:rsidR="00224F7B" w:rsidRPr="00224F7B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, в связи с принятием общим собра</w:t>
      </w:r>
      <w:r w:rsidR="00857A88">
        <w:rPr>
          <w:rFonts w:ascii="Arial" w:eastAsia="Times New Roman" w:hAnsi="Arial" w:cs="Arial"/>
          <w:sz w:val="20"/>
          <w:szCs w:val="20"/>
          <w:lang w:eastAsia="ru-RU"/>
        </w:rPr>
        <w:t xml:space="preserve">нием собственников помещений </w:t>
      </w:r>
      <w:r>
        <w:rPr>
          <w:rFonts w:ascii="Arial" w:eastAsia="Times New Roman" w:hAnsi="Arial" w:cs="Arial"/>
          <w:sz w:val="20"/>
          <w:szCs w:val="20"/>
          <w:lang w:eastAsia="ru-RU"/>
        </w:rPr>
        <w:t>МКД</w:t>
      </w:r>
      <w:r w:rsidR="00857A88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по адресу</w:t>
      </w:r>
      <w:r w:rsidR="00857A88"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="00224F7B" w:rsidRPr="00224F7B">
        <w:rPr>
          <w:rFonts w:ascii="Arial" w:eastAsia="Times New Roman" w:hAnsi="Arial" w:cs="Arial"/>
          <w:sz w:val="20"/>
          <w:szCs w:val="20"/>
          <w:lang w:eastAsia="ru-RU"/>
        </w:rPr>
        <w:t xml:space="preserve"> Курганская обл., г.</w:t>
      </w:r>
      <w:r w:rsidR="00F1315A">
        <w:rPr>
          <w:rFonts w:ascii="Arial" w:eastAsia="Times New Roman" w:hAnsi="Arial" w:cs="Arial"/>
          <w:sz w:val="20"/>
          <w:szCs w:val="20"/>
          <w:lang w:eastAsia="ru-RU"/>
        </w:rPr>
        <w:t xml:space="preserve"> Курган,</w:t>
      </w:r>
      <w:r w:rsidR="00224F7B" w:rsidRPr="00224F7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F1315A">
        <w:rPr>
          <w:rFonts w:ascii="Arial" w:eastAsia="Times New Roman" w:hAnsi="Arial" w:cs="Arial"/>
          <w:sz w:val="20"/>
          <w:szCs w:val="20"/>
          <w:lang w:eastAsia="ru-RU"/>
        </w:rPr>
        <w:t>18 микрорайон</w:t>
      </w:r>
      <w:r w:rsidR="00224F7B" w:rsidRPr="00224F7B">
        <w:rPr>
          <w:rFonts w:ascii="Arial" w:eastAsia="Times New Roman" w:hAnsi="Arial" w:cs="Arial"/>
          <w:sz w:val="20"/>
          <w:szCs w:val="20"/>
          <w:lang w:eastAsia="ru-RU"/>
        </w:rPr>
        <w:t xml:space="preserve">, д. </w:t>
      </w:r>
      <w:r w:rsidR="00F1315A">
        <w:rPr>
          <w:rFonts w:ascii="Arial" w:eastAsia="Times New Roman" w:hAnsi="Arial" w:cs="Arial"/>
          <w:sz w:val="20"/>
          <w:szCs w:val="20"/>
          <w:lang w:eastAsia="ru-RU"/>
        </w:rPr>
        <w:t>7</w:t>
      </w:r>
      <w:r w:rsidR="00F8788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решения о заключении прямых договоров непосредственно с ресурсоснабжающими организациями, уведомляем о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заключении </w:t>
      </w:r>
      <w:r w:rsidR="00224F7B" w:rsidRPr="00224F7B">
        <w:rPr>
          <w:rFonts w:ascii="Arial" w:eastAsia="Times New Roman" w:hAnsi="Arial" w:cs="Arial"/>
          <w:sz w:val="20"/>
          <w:szCs w:val="20"/>
          <w:lang w:eastAsia="ru-RU"/>
        </w:rPr>
        <w:t>с 01.0</w:t>
      </w:r>
      <w:r w:rsidR="00F1315A">
        <w:rPr>
          <w:rFonts w:ascii="Arial" w:eastAsia="Times New Roman" w:hAnsi="Arial" w:cs="Arial"/>
          <w:sz w:val="20"/>
          <w:szCs w:val="20"/>
          <w:lang w:eastAsia="ru-RU"/>
        </w:rPr>
        <w:t>4</w:t>
      </w:r>
      <w:r w:rsidR="00224F7B" w:rsidRPr="00224F7B">
        <w:rPr>
          <w:rFonts w:ascii="Arial" w:eastAsia="Times New Roman" w:hAnsi="Arial" w:cs="Arial"/>
          <w:sz w:val="20"/>
          <w:szCs w:val="20"/>
          <w:lang w:eastAsia="ru-RU"/>
        </w:rPr>
        <w:t>.2026</w:t>
      </w:r>
      <w:r w:rsidR="00F1315A">
        <w:rPr>
          <w:rFonts w:ascii="Arial" w:eastAsia="Times New Roman" w:hAnsi="Arial" w:cs="Arial"/>
          <w:sz w:val="20"/>
          <w:szCs w:val="20"/>
          <w:lang w:eastAsia="ru-RU"/>
        </w:rPr>
        <w:t>г.</w:t>
      </w:r>
      <w:r w:rsidR="00224F7B" w:rsidRPr="00224F7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договоров на оказание коммунальной услуги и начале предоставления коммунальной услуги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по </w:t>
      </w:r>
      <w:r w:rsidRPr="0052513F">
        <w:rPr>
          <w:rFonts w:ascii="Arial" w:eastAsia="Times New Roman" w:hAnsi="Arial" w:cs="Arial"/>
          <w:sz w:val="20"/>
          <w:szCs w:val="20"/>
          <w:lang w:eastAsia="ru-RU"/>
        </w:rPr>
        <w:t>холодному водоснабжению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и</w:t>
      </w:r>
      <w:r w:rsidRPr="0052513F">
        <w:rPr>
          <w:rFonts w:ascii="Arial" w:eastAsia="Times New Roman" w:hAnsi="Arial" w:cs="Arial"/>
          <w:sz w:val="20"/>
          <w:szCs w:val="20"/>
          <w:lang w:eastAsia="ru-RU"/>
        </w:rPr>
        <w:t xml:space="preserve"> водоотведению</w:t>
      </w:r>
      <w:r w:rsidR="002339D7">
        <w:rPr>
          <w:rFonts w:ascii="Arial" w:eastAsia="Times New Roman" w:hAnsi="Arial" w:cs="Arial"/>
          <w:sz w:val="20"/>
          <w:szCs w:val="20"/>
          <w:lang w:eastAsia="ru-RU"/>
        </w:rPr>
        <w:t>, холодному водоснабжению для ГВС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с ресурсоснабжающей организацией </w:t>
      </w:r>
      <w:r w:rsidRPr="0052513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АО «Водный союз».</w:t>
      </w:r>
    </w:p>
    <w:p w:rsidR="000D6098" w:rsidRPr="000034DD" w:rsidRDefault="000D6098" w:rsidP="006C766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2AA3" w:rsidRPr="000034DD" w:rsidRDefault="002A41CF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Собственникам помещений по указанному адресу необходимо предоставить в адрес </w:t>
      </w:r>
      <w:r w:rsidR="00CF7011" w:rsidRPr="000034DD">
        <w:rPr>
          <w:rFonts w:ascii="Arial" w:eastAsia="Times New Roman" w:hAnsi="Arial" w:cs="Arial"/>
          <w:sz w:val="20"/>
          <w:szCs w:val="20"/>
          <w:lang w:eastAsia="ru-RU"/>
        </w:rPr>
        <w:t>АО «ЭК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следующие сведения для расч</w:t>
      </w:r>
      <w:r w:rsidR="000D6098" w:rsidRPr="000034DD">
        <w:rPr>
          <w:rFonts w:ascii="Arial" w:eastAsia="Times New Roman" w:hAnsi="Arial" w:cs="Arial"/>
          <w:sz w:val="20"/>
          <w:szCs w:val="20"/>
          <w:lang w:eastAsia="ru-RU"/>
        </w:rPr>
        <w:t>ё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та размера платы за коммунальную услугу:</w:t>
      </w:r>
    </w:p>
    <w:p w:rsidR="00F82AA3" w:rsidRPr="000034DD" w:rsidRDefault="00F82AA3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2AA3" w:rsidRPr="000034DD" w:rsidRDefault="002A41CF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фамилию, имя, отчество (при наличии), дату и место рождения, реквизиты документа, удостоверяю</w:t>
      </w:r>
      <w:r w:rsidRPr="000034DD">
        <w:rPr>
          <w:rFonts w:ascii="Arial" w:hAnsi="Arial" w:cs="Arial"/>
          <w:sz w:val="20"/>
          <w:szCs w:val="20"/>
        </w:rPr>
        <w:t>щего личность, контактный телефон и адрес 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</w:t>
      </w:r>
      <w:r w:rsidRPr="000034DD">
        <w:rPr>
          <w:rFonts w:ascii="Arial" w:hAnsi="Arial" w:cs="Arial"/>
          <w:sz w:val="20"/>
          <w:szCs w:val="20"/>
        </w:rPr>
        <w:t>лефон, если собственником жилого помещения в многоквартирном доме является юридическое лицо;</w:t>
      </w:r>
    </w:p>
    <w:p w:rsidR="00F82AA3" w:rsidRPr="000034DD" w:rsidRDefault="002A41CF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</w:t>
      </w:r>
      <w:r w:rsidRPr="000034DD">
        <w:rPr>
          <w:rFonts w:ascii="Arial" w:hAnsi="Arial" w:cs="Arial"/>
          <w:sz w:val="20"/>
          <w:szCs w:val="20"/>
        </w:rPr>
        <w:t>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помещении, и иных сведений, необходимых для 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 платы за коммунальные услуги в соответствии с действующим зак</w:t>
      </w:r>
      <w:r w:rsidRPr="000034DD">
        <w:rPr>
          <w:rFonts w:ascii="Arial" w:hAnsi="Arial" w:cs="Arial"/>
          <w:sz w:val="20"/>
          <w:szCs w:val="20"/>
        </w:rPr>
        <w:t>онодательством;</w:t>
      </w:r>
    </w:p>
    <w:p w:rsidR="00F82AA3" w:rsidRPr="000034DD" w:rsidRDefault="002A41CF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наличии и типе установленных в жилых помещениях индивидуальных, общих (квартирных), комнатных приборов уч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 xml:space="preserve">та и распределителей, дате и месте их установки (введения в эксплуатацию), сроках поверки заводом-изготовителем или </w:t>
      </w:r>
      <w:r w:rsidRPr="000034DD">
        <w:rPr>
          <w:rFonts w:ascii="Arial" w:hAnsi="Arial" w:cs="Arial"/>
          <w:sz w:val="20"/>
          <w:szCs w:val="20"/>
        </w:rPr>
        <w:t>организацией, осуществлявшей последнюю поверку прибора уч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та, дате опломбирования приборов уч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та, на основании показаний которых производится 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 платы за коммунальные услуги, а также их показания за 12 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тных периодов, предшествующих дате предоставл</w:t>
      </w:r>
      <w:r w:rsidRPr="000034DD">
        <w:rPr>
          <w:rFonts w:ascii="Arial" w:hAnsi="Arial" w:cs="Arial"/>
          <w:sz w:val="20"/>
          <w:szCs w:val="20"/>
        </w:rPr>
        <w:t xml:space="preserve">ения таких сведений; </w:t>
      </w:r>
    </w:p>
    <w:p w:rsidR="00F82AA3" w:rsidRPr="000034DD" w:rsidRDefault="002A41CF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 xml:space="preserve">та в жилых помещениях многоквартирного дома; </w:t>
      </w:r>
    </w:p>
    <w:p w:rsidR="00F82AA3" w:rsidRPr="000034DD" w:rsidRDefault="002A41CF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</w:t>
      </w:r>
      <w:r w:rsidRPr="000034DD">
        <w:rPr>
          <w:rFonts w:ascii="Arial" w:hAnsi="Arial" w:cs="Arial"/>
          <w:sz w:val="20"/>
          <w:szCs w:val="20"/>
        </w:rPr>
        <w:t>, подтверждающие отсутствие в помещениях, входящих в состав общего имущества собственников помещений в многоквартирном доме, отопительных приборов или иных теплопотребляющих элементов внутридомовой инженерной системы отопления в соответствии с требованиями</w:t>
      </w:r>
      <w:r w:rsidRPr="000034DD">
        <w:rPr>
          <w:rFonts w:ascii="Arial" w:hAnsi="Arial" w:cs="Arial"/>
          <w:sz w:val="20"/>
          <w:szCs w:val="20"/>
        </w:rPr>
        <w:t xml:space="preserve"> к переустройству, установленными действующим на момент проведения такого переустройства законодательством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:rsidR="00F82AA3" w:rsidRPr="000034DD" w:rsidRDefault="002A41CF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приме</w:t>
      </w:r>
      <w:r w:rsidRPr="000034DD">
        <w:rPr>
          <w:rFonts w:ascii="Arial" w:hAnsi="Arial" w:cs="Arial"/>
          <w:sz w:val="20"/>
          <w:szCs w:val="20"/>
        </w:rPr>
        <w:t xml:space="preserve">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Федерации; </w:t>
      </w:r>
    </w:p>
    <w:p w:rsidR="00F82AA3" w:rsidRPr="000034DD" w:rsidRDefault="002A41CF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жилых помещениях, в отношении которых введено </w:t>
      </w:r>
      <w:r w:rsidRPr="000034DD">
        <w:rPr>
          <w:rFonts w:ascii="Arial" w:hAnsi="Arial" w:cs="Arial"/>
          <w:sz w:val="20"/>
          <w:szCs w:val="20"/>
        </w:rPr>
        <w:t>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</w:t>
      </w:r>
      <w:r w:rsidRPr="000034DD">
        <w:rPr>
          <w:rFonts w:ascii="Arial" w:hAnsi="Arial" w:cs="Arial"/>
          <w:sz w:val="20"/>
          <w:szCs w:val="20"/>
        </w:rPr>
        <w:t xml:space="preserve"> оснований для введения такого ограничения или приостановления; </w:t>
      </w:r>
    </w:p>
    <w:p w:rsidR="00F82AA3" w:rsidRPr="000034DD" w:rsidRDefault="002A41CF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случаях, периодах и об основаниях перерасч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 размера платы за коммунальные услуги, предоставленные потребителю, копии документов, подтверждающих право потребителя на перерасч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 ра</w:t>
      </w:r>
      <w:r w:rsidRPr="000034DD">
        <w:rPr>
          <w:rFonts w:ascii="Arial" w:hAnsi="Arial" w:cs="Arial"/>
          <w:sz w:val="20"/>
          <w:szCs w:val="20"/>
        </w:rPr>
        <w:t xml:space="preserve">змера платы за предыдущие 12 месяцев; </w:t>
      </w:r>
    </w:p>
    <w:p w:rsidR="00F82AA3" w:rsidRPr="000034DD" w:rsidRDefault="002A41CF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реквизиты документов, подтверждающих право собственности на каждое жилое помещение в многоквартирном доме и (или) их копии (при их наличии).</w:t>
      </w:r>
    </w:p>
    <w:p w:rsidR="00224F7B" w:rsidRDefault="00224F7B" w:rsidP="00402D4C">
      <w:pPr>
        <w:ind w:firstLine="567"/>
        <w:jc w:val="both"/>
        <w:rPr>
          <w:rFonts w:ascii="Arial" w:hAnsi="Arial" w:cs="Arial"/>
          <w:b/>
          <w:sz w:val="20"/>
          <w:szCs w:val="20"/>
        </w:rPr>
      </w:pPr>
    </w:p>
    <w:p w:rsidR="003D40D4" w:rsidRPr="000034DD" w:rsidRDefault="002A41CF" w:rsidP="00402D4C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>Адреса ц</w:t>
      </w:r>
      <w:r w:rsidR="009F4372" w:rsidRPr="000034DD">
        <w:rPr>
          <w:rFonts w:ascii="Arial" w:hAnsi="Arial" w:cs="Arial"/>
          <w:b/>
          <w:sz w:val="20"/>
          <w:szCs w:val="20"/>
        </w:rPr>
        <w:t>ентр</w:t>
      </w:r>
      <w:r w:rsidRPr="000034DD">
        <w:rPr>
          <w:rFonts w:ascii="Arial" w:hAnsi="Arial" w:cs="Arial"/>
          <w:b/>
          <w:sz w:val="20"/>
          <w:szCs w:val="20"/>
        </w:rPr>
        <w:t>ов</w:t>
      </w:r>
      <w:r w:rsidR="009F4372" w:rsidRPr="000034DD">
        <w:rPr>
          <w:rFonts w:ascii="Arial" w:hAnsi="Arial" w:cs="Arial"/>
          <w:b/>
          <w:sz w:val="20"/>
          <w:szCs w:val="20"/>
        </w:rPr>
        <w:t xml:space="preserve"> очного обслуживания клиентов</w:t>
      </w:r>
      <w:r w:rsidRPr="000034DD">
        <w:rPr>
          <w:rFonts w:ascii="Arial" w:hAnsi="Arial" w:cs="Arial"/>
          <w:b/>
          <w:sz w:val="20"/>
          <w:szCs w:val="20"/>
        </w:rPr>
        <w:t xml:space="preserve"> в г. Кургане</w:t>
      </w:r>
      <w:r w:rsidR="009F4372" w:rsidRPr="000034DD">
        <w:rPr>
          <w:rFonts w:ascii="Arial" w:hAnsi="Arial" w:cs="Arial"/>
          <w:b/>
          <w:sz w:val="20"/>
          <w:szCs w:val="20"/>
        </w:rPr>
        <w:t>:</w:t>
      </w:r>
    </w:p>
    <w:p w:rsidR="00C62050" w:rsidRPr="000034DD" w:rsidRDefault="002A41CF" w:rsidP="00F13DFB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ул. К.</w:t>
      </w:r>
      <w:r w:rsidRPr="000034DD">
        <w:rPr>
          <w:rFonts w:ascii="Arial" w:hAnsi="Arial" w:cs="Arial"/>
          <w:sz w:val="20"/>
          <w:szCs w:val="20"/>
        </w:rPr>
        <w:t xml:space="preserve"> Мяготина, 60А;</w:t>
      </w:r>
    </w:p>
    <w:p w:rsidR="00C62050" w:rsidRPr="000034DD" w:rsidRDefault="002A41CF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ул. Пролетарская, 39/I;</w:t>
      </w:r>
    </w:p>
    <w:p w:rsidR="00C62050" w:rsidRPr="000034DD" w:rsidRDefault="002A41CF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ул. Гагарина, 7;</w:t>
      </w:r>
      <w:bookmarkStart w:id="0" w:name="_GoBack"/>
      <w:bookmarkEnd w:id="0"/>
    </w:p>
    <w:p w:rsidR="00C62050" w:rsidRPr="000034DD" w:rsidRDefault="002A41CF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lastRenderedPageBreak/>
        <w:t>г. Курган, ул. Советская, 94;</w:t>
      </w:r>
    </w:p>
    <w:p w:rsidR="00BE0EB7" w:rsidRPr="000034DD" w:rsidRDefault="002A41CF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ул. Дзержинского, 2Д;</w:t>
      </w:r>
    </w:p>
    <w:p w:rsidR="00C62050" w:rsidRPr="000034DD" w:rsidRDefault="002A41CF" w:rsidP="00BE0EB7">
      <w:pPr>
        <w:pStyle w:val="af0"/>
        <w:numPr>
          <w:ilvl w:val="0"/>
          <w:numId w:val="11"/>
        </w:numPr>
        <w:jc w:val="both"/>
      </w:pPr>
      <w:r w:rsidRPr="000034DD">
        <w:t>г. Курган, ул. Карбышева, 44В;</w:t>
      </w:r>
    </w:p>
    <w:p w:rsidR="00C62050" w:rsidRPr="000034DD" w:rsidRDefault="002A41CF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5 микрорайон, 35А</w:t>
      </w:r>
      <w:r w:rsidR="00DF7684" w:rsidRPr="000034DD">
        <w:rPr>
          <w:rFonts w:ascii="Arial" w:hAnsi="Arial" w:cs="Arial"/>
          <w:sz w:val="20"/>
          <w:szCs w:val="20"/>
        </w:rPr>
        <w:t>.</w:t>
      </w:r>
      <w:r w:rsidRPr="000034DD">
        <w:rPr>
          <w:rFonts w:ascii="Arial" w:hAnsi="Arial" w:cs="Arial"/>
          <w:sz w:val="20"/>
          <w:szCs w:val="20"/>
        </w:rPr>
        <w:t> </w:t>
      </w:r>
    </w:p>
    <w:p w:rsidR="00224F7B" w:rsidRDefault="00224F7B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DF7684" w:rsidRPr="000034DD" w:rsidRDefault="002A41CF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 актуальным режимом работы офисов</w:t>
      </w:r>
      <w:r w:rsidR="003C46FB" w:rsidRPr="000034DD">
        <w:rPr>
          <w:rFonts w:ascii="Arial" w:hAnsi="Arial" w:cs="Arial"/>
          <w:sz w:val="20"/>
          <w:szCs w:val="20"/>
        </w:rPr>
        <w:t xml:space="preserve"> Энергосбытовой компании «Восток»</w:t>
      </w:r>
      <w:r w:rsidRPr="000034DD">
        <w:rPr>
          <w:rFonts w:ascii="Arial" w:hAnsi="Arial" w:cs="Arial"/>
          <w:sz w:val="20"/>
          <w:szCs w:val="20"/>
        </w:rPr>
        <w:t xml:space="preserve"> можно ознакомитьтся на сайте</w:t>
      </w:r>
      <w:r w:rsidR="000D6098" w:rsidRPr="000034DD">
        <w:rPr>
          <w:rFonts w:ascii="Arial" w:hAnsi="Arial" w:cs="Arial"/>
          <w:sz w:val="20"/>
          <w:szCs w:val="20"/>
        </w:rPr>
        <w:t xml:space="preserve"> </w:t>
      </w:r>
      <w:r w:rsidRPr="000034DD">
        <w:rPr>
          <w:rFonts w:ascii="Arial" w:hAnsi="Arial" w:cs="Arial"/>
          <w:sz w:val="20"/>
          <w:szCs w:val="20"/>
        </w:rPr>
        <w:t xml:space="preserve">в разделе </w:t>
      </w:r>
      <w:hyperlink r:id="rId8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Офисы обслуживания клиентов»</w:t>
        </w:r>
      </w:hyperlink>
      <w:r w:rsidRPr="000034DD">
        <w:rPr>
          <w:rFonts w:ascii="Arial" w:hAnsi="Arial" w:cs="Arial"/>
          <w:sz w:val="20"/>
          <w:szCs w:val="20"/>
        </w:rPr>
        <w:t>.</w:t>
      </w:r>
      <w:r w:rsidR="00A72CAF" w:rsidRPr="000034DD">
        <w:rPr>
          <w:rFonts w:ascii="Arial" w:hAnsi="Arial" w:cs="Arial"/>
          <w:sz w:val="20"/>
          <w:szCs w:val="20"/>
        </w:rPr>
        <w:t xml:space="preserve"> </w:t>
      </w:r>
    </w:p>
    <w:p w:rsidR="00DF7684" w:rsidRPr="000034DD" w:rsidRDefault="00DF7684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A72CAF" w:rsidRPr="000034DD" w:rsidRDefault="002A41CF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Согласно действующему </w:t>
      </w:r>
      <w:r w:rsidRPr="000034DD">
        <w:rPr>
          <w:rFonts w:ascii="Arial" w:hAnsi="Arial" w:cs="Arial"/>
          <w:sz w:val="20"/>
          <w:szCs w:val="20"/>
        </w:rPr>
        <w:t>законодательству  плата за коммунальные услуги вносится ежемесячно до 1</w:t>
      </w:r>
      <w:r w:rsidR="00F1315A">
        <w:rPr>
          <w:rFonts w:ascii="Arial" w:hAnsi="Arial" w:cs="Arial"/>
          <w:sz w:val="20"/>
          <w:szCs w:val="20"/>
        </w:rPr>
        <w:t>5</w:t>
      </w:r>
      <w:r w:rsidRPr="000034DD">
        <w:rPr>
          <w:rFonts w:ascii="Arial" w:hAnsi="Arial" w:cs="Arial"/>
          <w:sz w:val="20"/>
          <w:szCs w:val="20"/>
        </w:rPr>
        <w:t> числа месяца, следующего за истекшим месяцем</w:t>
      </w:r>
      <w:r w:rsidR="00F1315A">
        <w:rPr>
          <w:rFonts w:ascii="Arial" w:hAnsi="Arial" w:cs="Arial"/>
          <w:sz w:val="20"/>
          <w:szCs w:val="20"/>
        </w:rPr>
        <w:t>.</w:t>
      </w:r>
    </w:p>
    <w:p w:rsidR="00DF7684" w:rsidRPr="000034DD" w:rsidRDefault="002A41CF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0D6098" w:rsidRPr="000034DD" w:rsidRDefault="002A41CF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Со всеми способами оплаты коммунальных услуг можно ознакомиться на сайте</w:t>
      </w:r>
      <w:r w:rsidR="00A72CAF"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72CAF"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9" w:history="1"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0034DD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A72CAF"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0D6098" w:rsidRPr="000034DD" w:rsidRDefault="000D6098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1432B9" w:rsidRPr="000034DD" w:rsidRDefault="002A41CF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Сроки и способы передачи показаний </w:t>
      </w:r>
      <w:r w:rsidR="009457C3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приборов уч</w:t>
      </w:r>
      <w:r w:rsidR="00CF013E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ё</w:t>
      </w:r>
      <w:r w:rsidR="009457C3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та ресурсоснабжающи</w:t>
      </w:r>
      <w:r w:rsidR="00917A75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м</w:t>
      </w:r>
      <w:r w:rsidR="009457C3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</w:t>
      </w:r>
      <w:r w:rsidR="00917A75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ям</w:t>
      </w:r>
    </w:p>
    <w:p w:rsidR="000D6098" w:rsidRPr="000034DD" w:rsidRDefault="000D6098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A72CAF" w:rsidRPr="000034DD" w:rsidRDefault="002A41CF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Потребитель вправе при наличии </w:t>
      </w:r>
      <w:r w:rsidRPr="000034DD">
        <w:rPr>
          <w:rFonts w:ascii="Arial" w:hAnsi="Arial" w:cs="Arial"/>
          <w:color w:val="21262B"/>
          <w:sz w:val="20"/>
          <w:szCs w:val="20"/>
        </w:rPr>
        <w:t>индивидуального, общего (квартирного) или комнатного прибора уч</w:t>
      </w:r>
      <w:r w:rsidR="00CF013E" w:rsidRPr="000034DD">
        <w:rPr>
          <w:rFonts w:ascii="Arial" w:hAnsi="Arial" w:cs="Arial"/>
          <w:color w:val="21262B"/>
          <w:sz w:val="20"/>
          <w:szCs w:val="20"/>
        </w:rPr>
        <w:t>ё</w:t>
      </w:r>
      <w:r w:rsidRPr="000034DD">
        <w:rPr>
          <w:rFonts w:ascii="Arial" w:hAnsi="Arial" w:cs="Arial"/>
          <w:color w:val="21262B"/>
          <w:sz w:val="20"/>
          <w:szCs w:val="20"/>
        </w:rPr>
        <w:t>та ежемесячно снимать его показания и передавать полученные показания исполнителю</w:t>
      </w:r>
      <w:r w:rsidR="002C0C6F" w:rsidRPr="000034DD">
        <w:rPr>
          <w:rFonts w:ascii="Arial" w:hAnsi="Arial" w:cs="Arial"/>
          <w:color w:val="21262B"/>
          <w:sz w:val="20"/>
          <w:szCs w:val="20"/>
        </w:rPr>
        <w:t xml:space="preserve"> коммунальной услуги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или уполномоченному им лицу. Рекомендуем потребителям ежемесячно передавать показания приб</w:t>
      </w:r>
      <w:r w:rsidRPr="000034DD">
        <w:rPr>
          <w:rFonts w:ascii="Arial" w:hAnsi="Arial" w:cs="Arial"/>
          <w:color w:val="21262B"/>
          <w:sz w:val="20"/>
          <w:szCs w:val="20"/>
        </w:rPr>
        <w:t>оров уч</w:t>
      </w:r>
      <w:r w:rsidR="00C13747" w:rsidRPr="000034DD">
        <w:rPr>
          <w:rFonts w:ascii="Arial" w:hAnsi="Arial" w:cs="Arial"/>
          <w:color w:val="21262B"/>
          <w:sz w:val="20"/>
          <w:szCs w:val="20"/>
        </w:rPr>
        <w:t>ё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та с 15 по 25 число текущего месяца. </w:t>
      </w:r>
    </w:p>
    <w:p w:rsidR="00A72CAF" w:rsidRPr="000034DD" w:rsidRDefault="00A72CAF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0D6098" w:rsidRPr="000034DD" w:rsidRDefault="002A41CF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>Со всеми способами передачи показаний проборов учёта можно ознакомиться на сайте</w:t>
      </w:r>
      <w:r w:rsidR="00917A75" w:rsidRPr="000034DD">
        <w:rPr>
          <w:rFonts w:ascii="Arial" w:hAnsi="Arial" w:cs="Arial"/>
          <w:color w:val="21262B"/>
          <w:sz w:val="20"/>
          <w:szCs w:val="20"/>
        </w:rPr>
        <w:t xml:space="preserve"> </w:t>
      </w:r>
      <w:r w:rsidR="00917A75"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10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передачи приборов учёта электроэнергии»</w:t>
        </w:r>
      </w:hyperlink>
      <w:r w:rsidRPr="000034DD">
        <w:rPr>
          <w:rFonts w:ascii="Arial" w:hAnsi="Arial" w:cs="Arial"/>
          <w:color w:val="21262B"/>
          <w:sz w:val="20"/>
          <w:szCs w:val="20"/>
        </w:rPr>
        <w:t xml:space="preserve">. </w:t>
      </w:r>
    </w:p>
    <w:p w:rsidR="00AC5104" w:rsidRPr="000034DD" w:rsidRDefault="00AC5104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C62050" w:rsidRPr="000034DD" w:rsidRDefault="002A41CF" w:rsidP="00A72CAF">
      <w:pPr>
        <w:ind w:firstLine="567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>Реквизиты для оплаты безналичным рас</w:t>
      </w:r>
      <w:r w:rsidRPr="000034DD">
        <w:rPr>
          <w:rFonts w:ascii="Arial" w:hAnsi="Arial" w:cs="Arial"/>
          <w:b/>
          <w:sz w:val="20"/>
          <w:szCs w:val="20"/>
        </w:rPr>
        <w:t>чётом с 21 ноября 2022 г.:</w:t>
      </w:r>
    </w:p>
    <w:p w:rsidR="00C62050" w:rsidRPr="000034DD" w:rsidRDefault="002A41CF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Получатель платежа: АО «ЭК «Восток» </w:t>
      </w:r>
    </w:p>
    <w:p w:rsidR="00917A75" w:rsidRPr="000034DD" w:rsidRDefault="002A41CF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ИНН 7705424509 </w:t>
      </w:r>
    </w:p>
    <w:p w:rsidR="00C62050" w:rsidRPr="000034DD" w:rsidRDefault="002A41CF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КПП 770401001</w:t>
      </w:r>
    </w:p>
    <w:p w:rsidR="00C62050" w:rsidRPr="000034DD" w:rsidRDefault="002A41CF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АО КБ «АГРОПРОМКРЕДИТ»</w:t>
      </w:r>
    </w:p>
    <w:p w:rsidR="00C62050" w:rsidRPr="000034DD" w:rsidRDefault="002A41CF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БИК 044525710</w:t>
      </w:r>
    </w:p>
    <w:p w:rsidR="00C62050" w:rsidRPr="000034DD" w:rsidRDefault="002A41CF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Корреспондентский счёт 30101810545250000710</w:t>
      </w:r>
    </w:p>
    <w:p w:rsidR="00C62050" w:rsidRPr="000034DD" w:rsidRDefault="002A41CF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Расчётный счёт 40702810640000000413</w:t>
      </w:r>
    </w:p>
    <w:p w:rsidR="002C0C6F" w:rsidRPr="000034DD" w:rsidRDefault="002C0C6F" w:rsidP="00DF7684">
      <w:pPr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</w:p>
    <w:sectPr w:rsidR="002C0C6F" w:rsidRPr="000034DD" w:rsidSect="002339D7">
      <w:footerReference w:type="even" r:id="rId11"/>
      <w:footerReference w:type="default" r:id="rId12"/>
      <w:footerReference w:type="first" r:id="rId13"/>
      <w:pgSz w:w="11906" w:h="16838"/>
      <w:pgMar w:top="142" w:right="850" w:bottom="709" w:left="1134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1CF" w:rsidRDefault="002A41CF">
      <w:pPr>
        <w:spacing w:after="0" w:line="240" w:lineRule="auto"/>
      </w:pPr>
      <w:r>
        <w:separator/>
      </w:r>
    </w:p>
  </w:endnote>
  <w:endnote w:type="continuationSeparator" w:id="0">
    <w:p w:rsidR="002A41CF" w:rsidRDefault="002A4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388" w:rsidRDefault="002A41CF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3102" style="position:absolute;margin-left:0;margin-top:0;width:329pt;height:14pt;z-index:251658240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  <w:p w:rsidR="00A61287" w:rsidRDefault="00A61287"/>
  <w:p w:rsidR="00E23155" w:rsidRDefault="00E23155"/>
  <w:p w:rsidR="004A12DE" w:rsidRDefault="004A12DE"/>
  <w:p w:rsidR="00DD2B02" w:rsidRDefault="00DD2B02"/>
  <w:p w:rsidR="00EE409D" w:rsidRDefault="00EE409D"/>
  <w:p w:rsidR="007609D2" w:rsidRDefault="007609D2"/>
  <w:p w:rsidR="001A19F3" w:rsidRDefault="002A41CF">
    <w:r>
      <w:pict>
        <v:shape id="_x0000_s3074" type="#_x0000_t136" alt="Watermark_2802" style="position:absolute;margin-left:0;margin-top:0;width:350pt;height:14pt;z-index:251659264;mso-position-horizontal:left" fillcolor="#919191" strokecolor="#919191">
          <v:textpath style="font-family:&quot;Microsoft Sans Serif&quot;;font-size:14pt;v-text-align:left" string="Рег. номер WSSDOCS: ЭСЗ-В-КГН-2026-10659,  ID:5826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76921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43361" w:rsidRPr="002C0C6F" w:rsidRDefault="002A41CF">
        <w:pPr>
          <w:pStyle w:val="ae"/>
          <w:jc w:val="center"/>
          <w:rPr>
            <w:rFonts w:ascii="Arial" w:hAnsi="Arial" w:cs="Arial"/>
          </w:rPr>
        </w:pPr>
        <w:r w:rsidRPr="002C0C6F">
          <w:rPr>
            <w:rFonts w:ascii="Arial" w:hAnsi="Arial" w:cs="Arial"/>
          </w:rPr>
          <w:fldChar w:fldCharType="begin"/>
        </w:r>
        <w:r w:rsidRPr="002C0C6F">
          <w:rPr>
            <w:rFonts w:ascii="Arial" w:hAnsi="Arial" w:cs="Arial"/>
          </w:rPr>
          <w:instrText>PAGE   \* MERGEFORMAT</w:instrText>
        </w:r>
        <w:r w:rsidRPr="002C0C6F">
          <w:rPr>
            <w:rFonts w:ascii="Arial" w:hAnsi="Arial" w:cs="Arial"/>
          </w:rPr>
          <w:fldChar w:fldCharType="separate"/>
        </w:r>
        <w:r w:rsidR="00252DD9">
          <w:rPr>
            <w:rFonts w:ascii="Arial" w:hAnsi="Arial" w:cs="Arial"/>
            <w:noProof/>
          </w:rPr>
          <w:t>2</w:t>
        </w:r>
        <w:r w:rsidRPr="002C0C6F">
          <w:rPr>
            <w:rFonts w:ascii="Arial" w:hAnsi="Arial" w:cs="Arial"/>
          </w:rPr>
          <w:fldChar w:fldCharType="end"/>
        </w:r>
      </w:p>
    </w:sdtContent>
  </w:sdt>
  <w:p w:rsidR="00DD2B02" w:rsidRDefault="00DD2B02"/>
  <w:p w:rsidR="00EE409D" w:rsidRDefault="00EE409D"/>
  <w:p w:rsidR="007609D2" w:rsidRDefault="007609D2"/>
  <w:p w:rsidR="001A19F3" w:rsidRDefault="001A19F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388" w:rsidRDefault="002A41CF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6" type="#_x0000_t136" alt="Watermark_3102" style="position:absolute;margin-left:0;margin-top:0;width:329pt;height:14pt;z-index:251662336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  <w:p w:rsidR="00A61287" w:rsidRDefault="00A61287"/>
  <w:p w:rsidR="00E23155" w:rsidRDefault="00E23155"/>
  <w:p w:rsidR="004A12DE" w:rsidRDefault="004A12DE"/>
  <w:p w:rsidR="00DD2B02" w:rsidRDefault="00DD2B02"/>
  <w:p w:rsidR="00EE409D" w:rsidRDefault="00EE409D"/>
  <w:p w:rsidR="007609D2" w:rsidRDefault="007609D2"/>
  <w:p w:rsidR="001A19F3" w:rsidRDefault="002A41CF">
    <w:r>
      <w:pict>
        <v:shape id="_x0000_s3077" type="#_x0000_t136" alt="Watermark_2802" style="position:absolute;margin-left:0;margin-top:0;width:350pt;height:14pt;z-index:251661312;mso-position-horizontal:left" fillcolor="#919191" strokecolor="#919191">
          <v:textpath style="font-family:&quot;Microsoft Sans Serif&quot;;font-size:14pt;v-text-align:left" string="Рег. номер WSSDOCS: ЭСЗ-В-КГН-2026-10659,  ID:5826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1CF" w:rsidRDefault="002A41CF">
      <w:pPr>
        <w:spacing w:after="0" w:line="240" w:lineRule="auto"/>
      </w:pPr>
      <w:r>
        <w:separator/>
      </w:r>
    </w:p>
  </w:footnote>
  <w:footnote w:type="continuationSeparator" w:id="0">
    <w:p w:rsidR="002A41CF" w:rsidRDefault="002A4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2AF"/>
    <w:multiLevelType w:val="multilevel"/>
    <w:tmpl w:val="7336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E2664"/>
    <w:multiLevelType w:val="multilevel"/>
    <w:tmpl w:val="20EA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128DC"/>
    <w:multiLevelType w:val="multilevel"/>
    <w:tmpl w:val="80EA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A2E47"/>
    <w:multiLevelType w:val="hybridMultilevel"/>
    <w:tmpl w:val="EA16D7A2"/>
    <w:lvl w:ilvl="0" w:tplc="BB985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6217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AA6B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8291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32F9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DCD2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C4D1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56FF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F614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B733C"/>
    <w:multiLevelType w:val="multilevel"/>
    <w:tmpl w:val="1FAC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638D4"/>
    <w:multiLevelType w:val="hybridMultilevel"/>
    <w:tmpl w:val="C2ACBCFA"/>
    <w:lvl w:ilvl="0" w:tplc="73168A26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7952C11A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A06E2D7A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71E601E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E69CA7F8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5AF00046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D130AE2C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618A889A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B02FC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B437C23"/>
    <w:multiLevelType w:val="hybridMultilevel"/>
    <w:tmpl w:val="AC9EA1C0"/>
    <w:lvl w:ilvl="0" w:tplc="DF320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4066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9A5B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E1B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0C59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DE0A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E01B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9286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00B6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6660A"/>
    <w:multiLevelType w:val="hybridMultilevel"/>
    <w:tmpl w:val="AE28CC10"/>
    <w:lvl w:ilvl="0" w:tplc="F5127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C4A1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E025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A48C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F494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D670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E259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1225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B6BE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52E6F"/>
    <w:multiLevelType w:val="hybridMultilevel"/>
    <w:tmpl w:val="7B96CD1A"/>
    <w:lvl w:ilvl="0" w:tplc="B3BCE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64AF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CC43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C0F0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4EE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6C9E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52E3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879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747C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A26DF"/>
    <w:multiLevelType w:val="hybridMultilevel"/>
    <w:tmpl w:val="D4DEC0BA"/>
    <w:lvl w:ilvl="0" w:tplc="228A4B0C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A3FEF184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E124CD8A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C540C792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A2E60092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33581CEE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1BC314E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D1E87184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E14E41C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D0F33EE"/>
    <w:multiLevelType w:val="hybridMultilevel"/>
    <w:tmpl w:val="50AC6CBE"/>
    <w:lvl w:ilvl="0" w:tplc="F50A441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1A42F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CA3AB8E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9D52D55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9572CD7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3C65C1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8E7E1412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E9CC81A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AE23F7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DA35A68"/>
    <w:multiLevelType w:val="hybridMultilevel"/>
    <w:tmpl w:val="B27248B2"/>
    <w:lvl w:ilvl="0" w:tplc="8B781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A05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E403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7CBA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BE31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1835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A68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1001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B844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trackRevisions/>
  <w:defaultTabStop w:val="708"/>
  <w:characterSpacingControl w:val="doNotCompress"/>
  <w:hdrShapeDefaults>
    <o:shapedefaults v:ext="edit" spidmax="3078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01"/>
    <w:rsid w:val="00001E91"/>
    <w:rsid w:val="000034DD"/>
    <w:rsid w:val="00027D97"/>
    <w:rsid w:val="00057FC3"/>
    <w:rsid w:val="00071231"/>
    <w:rsid w:val="0007226E"/>
    <w:rsid w:val="00093712"/>
    <w:rsid w:val="000A4097"/>
    <w:rsid w:val="000D035D"/>
    <w:rsid w:val="000D6098"/>
    <w:rsid w:val="000F2AA1"/>
    <w:rsid w:val="001372F7"/>
    <w:rsid w:val="001432B9"/>
    <w:rsid w:val="00160D8F"/>
    <w:rsid w:val="001A19F3"/>
    <w:rsid w:val="001D1E90"/>
    <w:rsid w:val="001E6816"/>
    <w:rsid w:val="001E71A0"/>
    <w:rsid w:val="001F25FD"/>
    <w:rsid w:val="00223CBA"/>
    <w:rsid w:val="00224F7B"/>
    <w:rsid w:val="002339D7"/>
    <w:rsid w:val="00252DD9"/>
    <w:rsid w:val="00293838"/>
    <w:rsid w:val="002A41CF"/>
    <w:rsid w:val="002C00B8"/>
    <w:rsid w:val="002C0C6F"/>
    <w:rsid w:val="002E39BB"/>
    <w:rsid w:val="002E4167"/>
    <w:rsid w:val="002E4336"/>
    <w:rsid w:val="0032106F"/>
    <w:rsid w:val="00321BCF"/>
    <w:rsid w:val="003432C6"/>
    <w:rsid w:val="00353F4A"/>
    <w:rsid w:val="00361D1F"/>
    <w:rsid w:val="003A337E"/>
    <w:rsid w:val="003C46FB"/>
    <w:rsid w:val="003D40D4"/>
    <w:rsid w:val="003F49FF"/>
    <w:rsid w:val="00402D4C"/>
    <w:rsid w:val="0042425D"/>
    <w:rsid w:val="00431A13"/>
    <w:rsid w:val="00442F5B"/>
    <w:rsid w:val="0048040E"/>
    <w:rsid w:val="00487392"/>
    <w:rsid w:val="004940C6"/>
    <w:rsid w:val="004A12DE"/>
    <w:rsid w:val="004B5DBA"/>
    <w:rsid w:val="004D3B34"/>
    <w:rsid w:val="004E7D84"/>
    <w:rsid w:val="004F31E7"/>
    <w:rsid w:val="004F3AF3"/>
    <w:rsid w:val="0050556E"/>
    <w:rsid w:val="0052513F"/>
    <w:rsid w:val="00540743"/>
    <w:rsid w:val="0054232E"/>
    <w:rsid w:val="00571CC1"/>
    <w:rsid w:val="005969DE"/>
    <w:rsid w:val="005B2D24"/>
    <w:rsid w:val="005B6A84"/>
    <w:rsid w:val="005C47A9"/>
    <w:rsid w:val="005D651A"/>
    <w:rsid w:val="005E7B28"/>
    <w:rsid w:val="00602A3C"/>
    <w:rsid w:val="00603B27"/>
    <w:rsid w:val="00605498"/>
    <w:rsid w:val="006243A0"/>
    <w:rsid w:val="00655E1B"/>
    <w:rsid w:val="006561B0"/>
    <w:rsid w:val="00660B01"/>
    <w:rsid w:val="00674323"/>
    <w:rsid w:val="006C766B"/>
    <w:rsid w:val="006D1086"/>
    <w:rsid w:val="006F548F"/>
    <w:rsid w:val="00732457"/>
    <w:rsid w:val="00734994"/>
    <w:rsid w:val="0073501E"/>
    <w:rsid w:val="00746BD7"/>
    <w:rsid w:val="007609D2"/>
    <w:rsid w:val="007746A9"/>
    <w:rsid w:val="007863B1"/>
    <w:rsid w:val="007B3F9C"/>
    <w:rsid w:val="007F2696"/>
    <w:rsid w:val="007F31B0"/>
    <w:rsid w:val="00843361"/>
    <w:rsid w:val="00857A88"/>
    <w:rsid w:val="00891D93"/>
    <w:rsid w:val="008A7DA0"/>
    <w:rsid w:val="008B1742"/>
    <w:rsid w:val="008C59F8"/>
    <w:rsid w:val="008C618E"/>
    <w:rsid w:val="008D3143"/>
    <w:rsid w:val="008D7D6B"/>
    <w:rsid w:val="008E50CD"/>
    <w:rsid w:val="00917A75"/>
    <w:rsid w:val="009457C3"/>
    <w:rsid w:val="00947A99"/>
    <w:rsid w:val="009502CB"/>
    <w:rsid w:val="00957983"/>
    <w:rsid w:val="0096500B"/>
    <w:rsid w:val="009B2BF7"/>
    <w:rsid w:val="009C4129"/>
    <w:rsid w:val="009D39C5"/>
    <w:rsid w:val="009E54CF"/>
    <w:rsid w:val="009F4372"/>
    <w:rsid w:val="00A31DB9"/>
    <w:rsid w:val="00A61287"/>
    <w:rsid w:val="00A72CAF"/>
    <w:rsid w:val="00AB58C7"/>
    <w:rsid w:val="00AC5104"/>
    <w:rsid w:val="00AD47CE"/>
    <w:rsid w:val="00AE3600"/>
    <w:rsid w:val="00B02A49"/>
    <w:rsid w:val="00B10813"/>
    <w:rsid w:val="00B1418A"/>
    <w:rsid w:val="00B15B8F"/>
    <w:rsid w:val="00B21F01"/>
    <w:rsid w:val="00B35081"/>
    <w:rsid w:val="00B51777"/>
    <w:rsid w:val="00B61B4A"/>
    <w:rsid w:val="00B62955"/>
    <w:rsid w:val="00B769F0"/>
    <w:rsid w:val="00BA6D91"/>
    <w:rsid w:val="00BD2CD7"/>
    <w:rsid w:val="00BE0EB7"/>
    <w:rsid w:val="00BF093F"/>
    <w:rsid w:val="00C07F30"/>
    <w:rsid w:val="00C13747"/>
    <w:rsid w:val="00C52788"/>
    <w:rsid w:val="00C62050"/>
    <w:rsid w:val="00C7037E"/>
    <w:rsid w:val="00C834B5"/>
    <w:rsid w:val="00CA5738"/>
    <w:rsid w:val="00CC6065"/>
    <w:rsid w:val="00CE4403"/>
    <w:rsid w:val="00CF013E"/>
    <w:rsid w:val="00CF7011"/>
    <w:rsid w:val="00D04BFA"/>
    <w:rsid w:val="00D4747A"/>
    <w:rsid w:val="00D7436F"/>
    <w:rsid w:val="00DC703C"/>
    <w:rsid w:val="00DD2B02"/>
    <w:rsid w:val="00DD45E2"/>
    <w:rsid w:val="00DF7684"/>
    <w:rsid w:val="00E03358"/>
    <w:rsid w:val="00E23155"/>
    <w:rsid w:val="00E5779B"/>
    <w:rsid w:val="00EC3441"/>
    <w:rsid w:val="00EE409D"/>
    <w:rsid w:val="00F0040B"/>
    <w:rsid w:val="00F05388"/>
    <w:rsid w:val="00F1315A"/>
    <w:rsid w:val="00F13DFB"/>
    <w:rsid w:val="00F26BA7"/>
    <w:rsid w:val="00F82AA3"/>
    <w:rsid w:val="00F87880"/>
    <w:rsid w:val="00FC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8"/>
    <o:shapelayout v:ext="edit">
      <o:idmap v:ext="edit" data="1"/>
    </o:shapelayout>
  </w:shapeDefaults>
  <w:decimalSymbol w:val=","/>
  <w:listSeparator w:val=";"/>
  <w15:chartTrackingRefBased/>
  <w15:docId w15:val="{405C4D9C-BBCC-43D7-8DF2-9904E00F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432B9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8C59F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C59F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C59F8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42425D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2425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42425D"/>
    <w:rPr>
      <w:vertAlign w:val="superscript"/>
    </w:rPr>
  </w:style>
  <w:style w:type="table" w:styleId="ab">
    <w:name w:val="Table Grid"/>
    <w:basedOn w:val="a1"/>
    <w:uiPriority w:val="39"/>
    <w:rsid w:val="00843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43361"/>
  </w:style>
  <w:style w:type="paragraph" w:styleId="ae">
    <w:name w:val="footer"/>
    <w:basedOn w:val="a"/>
    <w:link w:val="af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3361"/>
  </w:style>
  <w:style w:type="paragraph" w:styleId="af0">
    <w:name w:val="List Paragraph"/>
    <w:basedOn w:val="a"/>
    <w:uiPriority w:val="34"/>
    <w:qFormat/>
    <w:rsid w:val="00C13747"/>
    <w:pPr>
      <w:ind w:left="720"/>
      <w:contextualSpacing/>
    </w:pPr>
  </w:style>
  <w:style w:type="character" w:styleId="af1">
    <w:name w:val="Strong"/>
    <w:basedOn w:val="a0"/>
    <w:uiPriority w:val="22"/>
    <w:qFormat/>
    <w:rsid w:val="00C62050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F13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3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gan.vostok-electra.ru/clients/physical-persons/service-offices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urgan.vostok-electra.ru/clients/physical-persons/the-modes-of-transmission-of-meter-readings-of-the-electric-pow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rgan.vostok-electra.ru/clients/physical-persons/payment-method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BC845-13CC-477C-B121-F11B37B01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Кащаева Елена Павловна</dc:creator>
  <cp:lastModifiedBy>Калугина Елена Вячеславовна</cp:lastModifiedBy>
  <cp:revision>2</cp:revision>
  <dcterms:created xsi:type="dcterms:W3CDTF">2026-03-13T04:59:00Z</dcterms:created>
  <dcterms:modified xsi:type="dcterms:W3CDTF">2026-03-13T04:59:00Z</dcterms:modified>
</cp:coreProperties>
</file>